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B3" w:rsidRDefault="009F5EB3" w:rsidP="009F5EB3"/>
    <w:p w:rsidR="009F5EB3" w:rsidRPr="00005D26" w:rsidRDefault="009F5EB3" w:rsidP="009F5EB3">
      <w:pPr>
        <w:spacing w:after="120"/>
        <w:jc w:val="righ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E410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-608965</wp:posOffset>
            </wp:positionH>
            <wp:positionV relativeFrom="paragraph">
              <wp:posOffset>13970</wp:posOffset>
            </wp:positionV>
            <wp:extent cx="3552190" cy="1014730"/>
            <wp:effectExtent l="0" t="0" r="0" b="0"/>
            <wp:wrapTight wrapText="bothSides">
              <wp:wrapPolygon edited="0">
                <wp:start x="0" y="0"/>
                <wp:lineTo x="0" y="21086"/>
                <wp:lineTo x="21430" y="21086"/>
                <wp:lineTo x="214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10D">
        <w:rPr>
          <w:rFonts w:ascii="Times New Roman" w:eastAsia="Calibri" w:hAnsi="Times New Roman" w:cs="Times New Roman"/>
          <w:b/>
        </w:rPr>
        <w:t>Контактная информация:</w:t>
      </w:r>
    </w:p>
    <w:p w:rsidR="009F5EB3" w:rsidRPr="001E410D" w:rsidRDefault="009F5EB3" w:rsidP="009F5EB3">
      <w:pPr>
        <w:spacing w:after="0" w:line="240" w:lineRule="auto"/>
        <w:ind w:firstLine="1985"/>
        <w:jc w:val="right"/>
        <w:rPr>
          <w:rFonts w:ascii="Times New Roman" w:eastAsia="Calibri" w:hAnsi="Times New Roman" w:cs="Times New Roman"/>
          <w:b/>
        </w:rPr>
      </w:pPr>
      <w:r w:rsidRPr="001E410D">
        <w:rPr>
          <w:rFonts w:ascii="Times New Roman" w:eastAsia="Calibri" w:hAnsi="Times New Roman" w:cs="Times New Roman"/>
          <w:b/>
        </w:rPr>
        <w:t>г. Екатеринбург, ул. Чапаева, 10</w:t>
      </w:r>
    </w:p>
    <w:p w:rsidR="009F5EB3" w:rsidRPr="001E410D" w:rsidRDefault="009F5EB3" w:rsidP="009F5EB3">
      <w:pPr>
        <w:spacing w:after="0" w:line="240" w:lineRule="auto"/>
        <w:ind w:firstLine="1985"/>
        <w:jc w:val="right"/>
        <w:rPr>
          <w:rFonts w:ascii="Times New Roman" w:eastAsia="Calibri" w:hAnsi="Times New Roman" w:cs="Times New Roman"/>
          <w:b/>
        </w:rPr>
      </w:pPr>
      <w:r w:rsidRPr="001E410D">
        <w:rPr>
          <w:rFonts w:ascii="Times New Roman" w:eastAsia="Calibri" w:hAnsi="Times New Roman" w:cs="Times New Roman"/>
          <w:b/>
        </w:rPr>
        <w:t>тел.: 8 (343) 257-37-82</w:t>
      </w:r>
    </w:p>
    <w:p w:rsidR="009F5EB3" w:rsidRPr="001E410D" w:rsidRDefault="009F5EB3" w:rsidP="009F5EB3">
      <w:pPr>
        <w:spacing w:after="0" w:line="240" w:lineRule="auto"/>
        <w:ind w:firstLine="1985"/>
        <w:jc w:val="right"/>
        <w:rPr>
          <w:rFonts w:ascii="Times New Roman" w:eastAsia="Calibri" w:hAnsi="Times New Roman" w:cs="Times New Roman"/>
          <w:b/>
        </w:rPr>
      </w:pPr>
      <w:r w:rsidRPr="001E410D">
        <w:rPr>
          <w:rFonts w:ascii="Times New Roman" w:eastAsia="Calibri" w:hAnsi="Times New Roman" w:cs="Times New Roman"/>
          <w:b/>
        </w:rPr>
        <w:t xml:space="preserve">сайт: </w:t>
      </w:r>
      <w:r w:rsidR="00391306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fldChar w:fldCharType="begin"/>
      </w:r>
      <w:r w:rsidR="00391306" w:rsidRPr="00391306">
        <w:rPr>
          <w:rFonts w:ascii="Times New Roman" w:eastAsia="Calibri" w:hAnsi="Times New Roman" w:cs="Times New Roman"/>
          <w:b/>
          <w:color w:val="0563C1"/>
          <w:u w:val="single"/>
        </w:rPr>
        <w:instrText xml:space="preserve"> </w:instrText>
      </w:r>
      <w:r w:rsidR="00391306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instrText>HYPERLINK</w:instrText>
      </w:r>
      <w:r w:rsidR="00391306" w:rsidRPr="00391306">
        <w:rPr>
          <w:rFonts w:ascii="Times New Roman" w:eastAsia="Calibri" w:hAnsi="Times New Roman" w:cs="Times New Roman"/>
          <w:b/>
          <w:color w:val="0563C1"/>
          <w:u w:val="single"/>
        </w:rPr>
        <w:instrText xml:space="preserve"> "</w:instrText>
      </w:r>
      <w:r w:rsidR="00391306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instrText>http</w:instrText>
      </w:r>
      <w:r w:rsidR="00391306" w:rsidRPr="00391306">
        <w:rPr>
          <w:rFonts w:ascii="Times New Roman" w:eastAsia="Calibri" w:hAnsi="Times New Roman" w:cs="Times New Roman"/>
          <w:b/>
          <w:color w:val="0563C1"/>
          <w:u w:val="single"/>
        </w:rPr>
        <w:instrText>://</w:instrText>
      </w:r>
      <w:r w:rsidR="00391306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instrText>www</w:instrText>
      </w:r>
      <w:r w:rsidR="00391306" w:rsidRPr="00391306">
        <w:rPr>
          <w:rFonts w:ascii="Times New Roman" w:eastAsia="Calibri" w:hAnsi="Times New Roman" w:cs="Times New Roman"/>
          <w:b/>
          <w:color w:val="0563C1"/>
          <w:u w:val="single"/>
        </w:rPr>
        <w:instrText>.</w:instrText>
      </w:r>
      <w:r w:rsidR="00391306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instrText>uraltradicia</w:instrText>
      </w:r>
      <w:r w:rsidR="00391306" w:rsidRPr="00391306">
        <w:rPr>
          <w:rFonts w:ascii="Times New Roman" w:eastAsia="Calibri" w:hAnsi="Times New Roman" w:cs="Times New Roman"/>
          <w:b/>
          <w:color w:val="0563C1"/>
          <w:u w:val="single"/>
        </w:rPr>
        <w:instrText>.</w:instrText>
      </w:r>
      <w:r w:rsidR="00391306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instrText>ru</w:instrText>
      </w:r>
      <w:r w:rsidR="00391306" w:rsidRPr="00391306">
        <w:rPr>
          <w:rFonts w:ascii="Times New Roman" w:eastAsia="Calibri" w:hAnsi="Times New Roman" w:cs="Times New Roman"/>
          <w:b/>
          <w:color w:val="0563C1"/>
          <w:u w:val="single"/>
        </w:rPr>
        <w:instrText xml:space="preserve">" </w:instrText>
      </w:r>
      <w:r w:rsidR="00391306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fldChar w:fldCharType="separate"/>
      </w:r>
      <w:r w:rsidRPr="001E410D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t>www</w:t>
      </w:r>
      <w:r w:rsidRPr="001E410D">
        <w:rPr>
          <w:rFonts w:ascii="Times New Roman" w:eastAsia="Calibri" w:hAnsi="Times New Roman" w:cs="Times New Roman"/>
          <w:b/>
          <w:color w:val="0563C1"/>
          <w:u w:val="single"/>
        </w:rPr>
        <w:t>.</w:t>
      </w:r>
      <w:proofErr w:type="spellStart"/>
      <w:r w:rsidRPr="001E410D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t>uraltradicia</w:t>
      </w:r>
      <w:proofErr w:type="spellEnd"/>
      <w:r w:rsidRPr="001E410D">
        <w:rPr>
          <w:rFonts w:ascii="Times New Roman" w:eastAsia="Calibri" w:hAnsi="Times New Roman" w:cs="Times New Roman"/>
          <w:b/>
          <w:color w:val="0563C1"/>
          <w:u w:val="single"/>
        </w:rPr>
        <w:t>.</w:t>
      </w:r>
      <w:proofErr w:type="spellStart"/>
      <w:r w:rsidRPr="001E410D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t>ru</w:t>
      </w:r>
      <w:proofErr w:type="spellEnd"/>
      <w:r w:rsidR="00391306">
        <w:rPr>
          <w:rFonts w:ascii="Times New Roman" w:eastAsia="Calibri" w:hAnsi="Times New Roman" w:cs="Times New Roman"/>
          <w:b/>
          <w:color w:val="0563C1"/>
          <w:u w:val="single"/>
          <w:lang w:val="en-US"/>
        </w:rPr>
        <w:fldChar w:fldCharType="end"/>
      </w:r>
    </w:p>
    <w:p w:rsidR="009F5EB3" w:rsidRPr="00320A65" w:rsidRDefault="009F5EB3" w:rsidP="009F5EB3">
      <w:pPr>
        <w:spacing w:after="0" w:line="240" w:lineRule="auto"/>
        <w:ind w:firstLine="1560"/>
        <w:jc w:val="right"/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</w:pPr>
      <w:proofErr w:type="gramStart"/>
      <w:r w:rsidRPr="001E410D">
        <w:rPr>
          <w:rFonts w:ascii="Times New Roman" w:eastAsia="Calibri" w:hAnsi="Times New Roman" w:cs="Times New Roman"/>
          <w:b/>
          <w:i/>
          <w:lang w:val="en-US"/>
        </w:rPr>
        <w:t>e</w:t>
      </w:r>
      <w:r w:rsidRPr="00320A65">
        <w:rPr>
          <w:rFonts w:ascii="Times New Roman" w:eastAsia="Calibri" w:hAnsi="Times New Roman" w:cs="Times New Roman"/>
          <w:b/>
          <w:i/>
          <w:lang w:val="en-US"/>
        </w:rPr>
        <w:t>-</w:t>
      </w:r>
      <w:r w:rsidRPr="001E410D">
        <w:rPr>
          <w:rFonts w:ascii="Times New Roman" w:eastAsia="Calibri" w:hAnsi="Times New Roman" w:cs="Times New Roman"/>
          <w:b/>
          <w:i/>
          <w:lang w:val="en-US"/>
        </w:rPr>
        <w:t>mail</w:t>
      </w:r>
      <w:proofErr w:type="gramEnd"/>
      <w:r w:rsidRPr="00320A65">
        <w:rPr>
          <w:rFonts w:ascii="Times New Roman" w:eastAsia="Calibri" w:hAnsi="Times New Roman" w:cs="Times New Roman"/>
          <w:b/>
          <w:i/>
          <w:lang w:val="en-US"/>
        </w:rPr>
        <w:t>:</w:t>
      </w:r>
      <w:r w:rsidRPr="00320A65"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uraltradicia</w:t>
      </w:r>
      <w:r w:rsidRPr="00320A65"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@</w:t>
      </w:r>
      <w:r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egov</w:t>
      </w:r>
      <w:r w:rsidRPr="00320A65"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66.</w:t>
      </w:r>
      <w:r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ru</w:t>
      </w:r>
    </w:p>
    <w:p w:rsidR="009F5EB3" w:rsidRPr="00320A65" w:rsidRDefault="009F5EB3" w:rsidP="009F5EB3">
      <w:pPr>
        <w:rPr>
          <w:lang w:val="en-US"/>
        </w:rPr>
      </w:pPr>
    </w:p>
    <w:p w:rsidR="009F5EB3" w:rsidRPr="00320A65" w:rsidRDefault="009F5EB3" w:rsidP="009F5EB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5EB3" w:rsidRPr="00320A65" w:rsidRDefault="009F5EB3" w:rsidP="009F5EB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5EB3" w:rsidRPr="0037589F" w:rsidRDefault="009F5EB3" w:rsidP="009F5EB3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7589F">
        <w:rPr>
          <w:rFonts w:ascii="Times New Roman" w:hAnsi="Times New Roman" w:cs="Times New Roman"/>
          <w:b/>
          <w:sz w:val="26"/>
          <w:szCs w:val="26"/>
        </w:rPr>
        <w:t>ПРЕСС</w:t>
      </w:r>
      <w:r w:rsidRPr="0037589F">
        <w:rPr>
          <w:rFonts w:ascii="Times New Roman" w:hAnsi="Times New Roman" w:cs="Times New Roman"/>
          <w:b/>
          <w:sz w:val="26"/>
          <w:szCs w:val="26"/>
          <w:lang w:val="en-US"/>
        </w:rPr>
        <w:t>-</w:t>
      </w:r>
      <w:r w:rsidRPr="0037589F">
        <w:rPr>
          <w:rFonts w:ascii="Times New Roman" w:hAnsi="Times New Roman" w:cs="Times New Roman"/>
          <w:b/>
          <w:sz w:val="26"/>
          <w:szCs w:val="26"/>
        </w:rPr>
        <w:t>РЕЛИЗ</w:t>
      </w:r>
    </w:p>
    <w:p w:rsidR="00120B2E" w:rsidRPr="0037589F" w:rsidRDefault="009F5EB3" w:rsidP="00120B2E">
      <w:pPr>
        <w:spacing w:after="0" w:line="36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89F">
        <w:rPr>
          <w:rFonts w:ascii="Times New Roman" w:hAnsi="Times New Roman" w:cs="Times New Roman"/>
          <w:b/>
          <w:sz w:val="26"/>
          <w:szCs w:val="26"/>
        </w:rPr>
        <w:t>Концерт</w:t>
      </w:r>
      <w:r w:rsidR="00120B2E" w:rsidRPr="0037589F">
        <w:rPr>
          <w:rFonts w:ascii="Times New Roman" w:hAnsi="Times New Roman" w:cs="Times New Roman"/>
          <w:b/>
          <w:sz w:val="26"/>
          <w:szCs w:val="26"/>
        </w:rPr>
        <w:t xml:space="preserve"> песенных и инструментальных традиций удмуртского народа</w:t>
      </w:r>
    </w:p>
    <w:p w:rsidR="009F5EB3" w:rsidRPr="0037589F" w:rsidRDefault="009F5EB3" w:rsidP="00120B2E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89F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37589F">
        <w:rPr>
          <w:rFonts w:ascii="Times New Roman" w:hAnsi="Times New Roman" w:cs="Times New Roman"/>
          <w:b/>
          <w:sz w:val="26"/>
          <w:szCs w:val="26"/>
        </w:rPr>
        <w:t>Калык</w:t>
      </w:r>
      <w:proofErr w:type="spellEnd"/>
      <w:r w:rsidRPr="0037589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589F">
        <w:rPr>
          <w:rFonts w:ascii="Times New Roman" w:hAnsi="Times New Roman" w:cs="Times New Roman"/>
          <w:b/>
          <w:sz w:val="26"/>
          <w:szCs w:val="26"/>
        </w:rPr>
        <w:t>улон</w:t>
      </w:r>
      <w:proofErr w:type="spellEnd"/>
      <w:r w:rsidRPr="0037589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589F">
        <w:rPr>
          <w:rFonts w:ascii="Times New Roman" w:hAnsi="Times New Roman" w:cs="Times New Roman"/>
          <w:b/>
          <w:sz w:val="26"/>
          <w:szCs w:val="26"/>
        </w:rPr>
        <w:t>гур</w:t>
      </w:r>
      <w:proofErr w:type="spellEnd"/>
      <w:r w:rsidRPr="0037589F">
        <w:rPr>
          <w:rFonts w:ascii="Times New Roman" w:hAnsi="Times New Roman" w:cs="Times New Roman"/>
          <w:b/>
          <w:sz w:val="26"/>
          <w:szCs w:val="26"/>
        </w:rPr>
        <w:t>» – «Песня жизни»</w:t>
      </w:r>
    </w:p>
    <w:p w:rsidR="009F5EB3" w:rsidRPr="0037589F" w:rsidRDefault="009F5EB3" w:rsidP="009F5EB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89F">
        <w:rPr>
          <w:rFonts w:ascii="Times New Roman" w:hAnsi="Times New Roman" w:cs="Times New Roman"/>
          <w:b/>
          <w:sz w:val="26"/>
          <w:szCs w:val="26"/>
        </w:rPr>
        <w:t>9 сентября 2021 года</w:t>
      </w:r>
    </w:p>
    <w:p w:rsidR="009F5EB3" w:rsidRPr="0037589F" w:rsidRDefault="009F5EB3" w:rsidP="009F5EB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89F">
        <w:rPr>
          <w:rFonts w:ascii="Times New Roman" w:hAnsi="Times New Roman" w:cs="Times New Roman"/>
          <w:b/>
          <w:sz w:val="26"/>
          <w:szCs w:val="26"/>
        </w:rPr>
        <w:t>17:00</w:t>
      </w:r>
    </w:p>
    <w:p w:rsidR="009F5EB3" w:rsidRPr="0037589F" w:rsidRDefault="009F5EB3" w:rsidP="009F5EB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5EB3" w:rsidRPr="0037589F" w:rsidRDefault="009F5EB3" w:rsidP="009F5EB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589F">
        <w:rPr>
          <w:rFonts w:ascii="Times New Roman" w:hAnsi="Times New Roman" w:cs="Times New Roman"/>
          <w:b/>
          <w:sz w:val="26"/>
          <w:szCs w:val="26"/>
        </w:rPr>
        <w:t>Дорогие друзья!</w:t>
      </w:r>
    </w:p>
    <w:p w:rsidR="009F5EB3" w:rsidRPr="0037589F" w:rsidRDefault="009F5EB3" w:rsidP="009F5EB3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589F">
        <w:rPr>
          <w:rFonts w:ascii="Times New Roman" w:hAnsi="Times New Roman" w:cs="Times New Roman"/>
          <w:sz w:val="26"/>
          <w:szCs w:val="26"/>
        </w:rPr>
        <w:t xml:space="preserve">В день открытия выставки народного искусства Удмуртии «Удмуртские ремесла. Сквозь века…» – «Удмурт 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киуж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Дауръёс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пыр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>…», 9 сентября, в Центре традиционной народной культуры Среднего Урала состоится концерт</w:t>
      </w:r>
      <w:r w:rsidR="00120B2E" w:rsidRPr="0037589F">
        <w:rPr>
          <w:rFonts w:ascii="Times New Roman" w:hAnsi="Times New Roman" w:cs="Times New Roman"/>
          <w:sz w:val="26"/>
          <w:szCs w:val="26"/>
        </w:rPr>
        <w:t xml:space="preserve"> песенных и инструментальных традиций удмуртского народа </w:t>
      </w:r>
      <w:r w:rsidRPr="0037589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Калык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улон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гур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>» – «Песня жизни».</w:t>
      </w:r>
    </w:p>
    <w:p w:rsidR="009F5EB3" w:rsidRPr="0037589F" w:rsidRDefault="00FD1583" w:rsidP="00FD1583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589F">
        <w:rPr>
          <w:rFonts w:ascii="Times New Roman" w:hAnsi="Times New Roman" w:cs="Times New Roman"/>
          <w:sz w:val="26"/>
          <w:szCs w:val="26"/>
        </w:rPr>
        <w:t xml:space="preserve">На концерте выступят </w:t>
      </w:r>
      <w:r w:rsidR="00120B2E" w:rsidRPr="0037589F">
        <w:rPr>
          <w:rFonts w:ascii="Times New Roman" w:hAnsi="Times New Roman" w:cs="Times New Roman"/>
          <w:sz w:val="26"/>
          <w:szCs w:val="26"/>
        </w:rPr>
        <w:t xml:space="preserve">носители самобытной музыкально-песенной культуры северных удмуртов 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Дебёсского</w:t>
      </w:r>
      <w:proofErr w:type="spellEnd"/>
      <w:r w:rsidR="00320A65" w:rsidRPr="0037589F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37589F">
        <w:rPr>
          <w:rFonts w:ascii="Times New Roman" w:hAnsi="Times New Roman" w:cs="Times New Roman"/>
          <w:sz w:val="26"/>
          <w:szCs w:val="26"/>
        </w:rPr>
        <w:t xml:space="preserve">, для гостей прозвучат </w:t>
      </w:r>
      <w:r w:rsidR="009F5EB3" w:rsidRPr="0037589F">
        <w:rPr>
          <w:rFonts w:ascii="Times New Roman" w:hAnsi="Times New Roman" w:cs="Times New Roman"/>
          <w:sz w:val="26"/>
          <w:szCs w:val="26"/>
        </w:rPr>
        <w:t>традиционные произведения музыкального фольклора удмуртов, а также авторские композиции, посвященные Сибирскому тракту</w:t>
      </w:r>
      <w:r w:rsidR="00120B2E" w:rsidRPr="0037589F">
        <w:rPr>
          <w:rFonts w:ascii="Times New Roman" w:hAnsi="Times New Roman" w:cs="Times New Roman"/>
          <w:sz w:val="26"/>
          <w:szCs w:val="26"/>
        </w:rPr>
        <w:t xml:space="preserve"> – старинному сухопутному пути, который начинался из села Дебёсы</w:t>
      </w:r>
      <w:r w:rsidR="009F5EB3" w:rsidRPr="0037589F">
        <w:rPr>
          <w:rFonts w:ascii="Times New Roman" w:hAnsi="Times New Roman" w:cs="Times New Roman"/>
          <w:sz w:val="26"/>
          <w:szCs w:val="26"/>
        </w:rPr>
        <w:t>.</w:t>
      </w:r>
    </w:p>
    <w:p w:rsidR="00320A65" w:rsidRPr="0037589F" w:rsidRDefault="00320A65" w:rsidP="00320A65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589F">
        <w:rPr>
          <w:rFonts w:ascii="Times New Roman" w:hAnsi="Times New Roman" w:cs="Times New Roman"/>
          <w:sz w:val="26"/>
          <w:szCs w:val="26"/>
        </w:rPr>
        <w:t>Также гости концерта смогут услышать игру на национальном удмуртском музыкальном инструменте «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Быдзым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Крезь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>». В переводе с удмуртского «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крезь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>» значит «пение, напев», а сам культовый инструмент по преданию изгот</w:t>
      </w:r>
      <w:r w:rsidR="0037589F">
        <w:rPr>
          <w:rFonts w:ascii="Times New Roman" w:hAnsi="Times New Roman" w:cs="Times New Roman"/>
          <w:sz w:val="26"/>
          <w:szCs w:val="26"/>
        </w:rPr>
        <w:t>а</w:t>
      </w:r>
      <w:r w:rsidRPr="0037589F">
        <w:rPr>
          <w:rFonts w:ascii="Times New Roman" w:hAnsi="Times New Roman" w:cs="Times New Roman"/>
          <w:sz w:val="26"/>
          <w:szCs w:val="26"/>
        </w:rPr>
        <w:t>в</w:t>
      </w:r>
      <w:r w:rsidR="0037589F">
        <w:rPr>
          <w:rFonts w:ascii="Times New Roman" w:hAnsi="Times New Roman" w:cs="Times New Roman"/>
          <w:sz w:val="26"/>
          <w:szCs w:val="26"/>
        </w:rPr>
        <w:t>ливают</w:t>
      </w:r>
      <w:r w:rsidRPr="0037589F">
        <w:rPr>
          <w:rFonts w:ascii="Times New Roman" w:hAnsi="Times New Roman" w:cs="Times New Roman"/>
          <w:sz w:val="26"/>
          <w:szCs w:val="26"/>
        </w:rPr>
        <w:t xml:space="preserve"> из </w:t>
      </w:r>
      <w:r w:rsidR="0037589F" w:rsidRPr="0037589F">
        <w:rPr>
          <w:rFonts w:ascii="Times New Roman" w:hAnsi="Times New Roman" w:cs="Times New Roman"/>
          <w:sz w:val="26"/>
          <w:szCs w:val="26"/>
        </w:rPr>
        <w:t>елового дерева</w:t>
      </w:r>
      <w:r w:rsidR="0037589F">
        <w:rPr>
          <w:rFonts w:ascii="Times New Roman" w:hAnsi="Times New Roman" w:cs="Times New Roman"/>
          <w:sz w:val="26"/>
          <w:szCs w:val="26"/>
        </w:rPr>
        <w:t>,</w:t>
      </w:r>
      <w:r w:rsidR="0037589F" w:rsidRPr="0037589F">
        <w:rPr>
          <w:rFonts w:ascii="Times New Roman" w:hAnsi="Times New Roman" w:cs="Times New Roman"/>
          <w:sz w:val="26"/>
          <w:szCs w:val="26"/>
        </w:rPr>
        <w:t xml:space="preserve"> </w:t>
      </w:r>
      <w:r w:rsidR="0037589F">
        <w:rPr>
          <w:rFonts w:ascii="Times New Roman" w:hAnsi="Times New Roman" w:cs="Times New Roman"/>
          <w:sz w:val="26"/>
          <w:szCs w:val="26"/>
        </w:rPr>
        <w:t>в которое ударила молния</w:t>
      </w:r>
      <w:r w:rsidRPr="0037589F">
        <w:rPr>
          <w:rFonts w:ascii="Times New Roman" w:hAnsi="Times New Roman" w:cs="Times New Roman"/>
          <w:sz w:val="26"/>
          <w:szCs w:val="26"/>
        </w:rPr>
        <w:t>. На «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Быдзым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589F">
        <w:rPr>
          <w:rFonts w:ascii="Times New Roman" w:hAnsi="Times New Roman" w:cs="Times New Roman"/>
          <w:sz w:val="26"/>
          <w:szCs w:val="26"/>
        </w:rPr>
        <w:t>Крезь</w:t>
      </w:r>
      <w:proofErr w:type="spellEnd"/>
      <w:r w:rsidRPr="0037589F">
        <w:rPr>
          <w:rFonts w:ascii="Times New Roman" w:hAnsi="Times New Roman" w:cs="Times New Roman"/>
          <w:sz w:val="26"/>
          <w:szCs w:val="26"/>
        </w:rPr>
        <w:t>» играли во время исполнения родовых молений, обрядов и культов.</w:t>
      </w:r>
    </w:p>
    <w:p w:rsidR="00FD1583" w:rsidRPr="0037589F" w:rsidRDefault="00FD1583" w:rsidP="00FD1583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589F">
        <w:rPr>
          <w:rFonts w:ascii="Times New Roman" w:hAnsi="Times New Roman" w:cs="Times New Roman"/>
          <w:sz w:val="26"/>
          <w:szCs w:val="26"/>
        </w:rPr>
        <w:t>Концерт пройдет после открытия выставки в Центре традиционной народной ку</w:t>
      </w:r>
      <w:r w:rsidR="00391306">
        <w:rPr>
          <w:rFonts w:ascii="Times New Roman" w:hAnsi="Times New Roman" w:cs="Times New Roman"/>
          <w:sz w:val="26"/>
          <w:szCs w:val="26"/>
        </w:rPr>
        <w:t>льтуры Среднего Урала (ул. Чапа</w:t>
      </w:r>
      <w:bookmarkStart w:id="0" w:name="_GoBack"/>
      <w:bookmarkEnd w:id="0"/>
      <w:r w:rsidRPr="0037589F">
        <w:rPr>
          <w:rFonts w:ascii="Times New Roman" w:hAnsi="Times New Roman" w:cs="Times New Roman"/>
          <w:sz w:val="26"/>
          <w:szCs w:val="26"/>
        </w:rPr>
        <w:t>ева, 10) в 17:00. Вход свободный!</w:t>
      </w:r>
    </w:p>
    <w:p w:rsidR="00120B2E" w:rsidRDefault="00120B2E" w:rsidP="009F5EB3">
      <w:pPr>
        <w:rPr>
          <w:rFonts w:ascii="Times New Roman" w:hAnsi="Times New Roman" w:cs="Times New Roman"/>
          <w:sz w:val="24"/>
          <w:szCs w:val="24"/>
        </w:rPr>
      </w:pPr>
    </w:p>
    <w:p w:rsidR="00120B2E" w:rsidRDefault="00120B2E"/>
    <w:sectPr w:rsidR="00120B2E" w:rsidSect="00C42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958"/>
    <w:rsid w:val="00031930"/>
    <w:rsid w:val="00120B2E"/>
    <w:rsid w:val="00320A65"/>
    <w:rsid w:val="0033445A"/>
    <w:rsid w:val="0034433C"/>
    <w:rsid w:val="0037589F"/>
    <w:rsid w:val="00391306"/>
    <w:rsid w:val="005D0958"/>
    <w:rsid w:val="009F5EB3"/>
    <w:rsid w:val="00C42BA5"/>
    <w:rsid w:val="00F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1537-79B3-4C3D-99AA-E3CF5EF9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0A65"/>
    <w:rPr>
      <w:color w:val="0000FF"/>
      <w:u w:val="single"/>
    </w:rPr>
  </w:style>
  <w:style w:type="character" w:styleId="a4">
    <w:name w:val="Strong"/>
    <w:basedOn w:val="a0"/>
    <w:uiPriority w:val="22"/>
    <w:qFormat/>
    <w:rsid w:val="00320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2021-08-27T04:56:00Z</dcterms:created>
  <dcterms:modified xsi:type="dcterms:W3CDTF">2021-08-31T04:36:00Z</dcterms:modified>
</cp:coreProperties>
</file>